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54A" w:rsidRPr="00163712" w:rsidRDefault="00163712" w:rsidP="00163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712">
        <w:rPr>
          <w:rFonts w:ascii="Times New Roman" w:hAnsi="Times New Roman" w:cs="Times New Roman"/>
          <w:sz w:val="28"/>
          <w:szCs w:val="28"/>
        </w:rPr>
        <w:t>Доступ к информационно-коммуникационным  сетям</w:t>
      </w:r>
    </w:p>
    <w:p w:rsidR="00163712" w:rsidRPr="00163712" w:rsidRDefault="00163712" w:rsidP="00163712">
      <w:pPr>
        <w:jc w:val="center"/>
        <w:rPr>
          <w:rFonts w:ascii="Times New Roman" w:hAnsi="Times New Roman" w:cs="Times New Roman"/>
        </w:rPr>
      </w:pPr>
      <w:r w:rsidRPr="00163712">
        <w:rPr>
          <w:rFonts w:ascii="Times New Roman" w:hAnsi="Times New Roman" w:cs="Times New Roman"/>
        </w:rPr>
        <w:t>График работы  компьютерного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1353"/>
        <w:gridCol w:w="1347"/>
        <w:gridCol w:w="1352"/>
        <w:gridCol w:w="1354"/>
        <w:gridCol w:w="1354"/>
      </w:tblGrid>
      <w:tr w:rsidR="00163712" w:rsidRPr="00163712" w:rsidTr="00163712">
        <w:tc>
          <w:tcPr>
            <w:tcW w:w="1483" w:type="dxa"/>
          </w:tcPr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53" w:type="dxa"/>
          </w:tcPr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47" w:type="dxa"/>
          </w:tcPr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52" w:type="dxa"/>
          </w:tcPr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54" w:type="dxa"/>
          </w:tcPr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54" w:type="dxa"/>
          </w:tcPr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71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163712" w:rsidRPr="00163712" w:rsidRDefault="00163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712" w:rsidRPr="00163712" w:rsidTr="00163712">
        <w:tc>
          <w:tcPr>
            <w:tcW w:w="1483" w:type="dxa"/>
          </w:tcPr>
          <w:p w:rsidR="00163712" w:rsidRPr="00163712" w:rsidRDefault="001637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8.00-14.00</w:t>
            </w:r>
          </w:p>
        </w:tc>
        <w:tc>
          <w:tcPr>
            <w:tcW w:w="1353" w:type="dxa"/>
          </w:tcPr>
          <w:p w:rsidR="00163712" w:rsidRDefault="00163712">
            <w:r w:rsidRPr="000812F7">
              <w:rPr>
                <w:rFonts w:ascii="Times New Roman" w:hAnsi="Times New Roman" w:cs="Times New Roman"/>
              </w:rPr>
              <w:t>8.00-14.00</w:t>
            </w:r>
          </w:p>
        </w:tc>
        <w:tc>
          <w:tcPr>
            <w:tcW w:w="1347" w:type="dxa"/>
          </w:tcPr>
          <w:p w:rsidR="00163712" w:rsidRDefault="00163712">
            <w:r w:rsidRPr="000812F7">
              <w:rPr>
                <w:rFonts w:ascii="Times New Roman" w:hAnsi="Times New Roman" w:cs="Times New Roman"/>
              </w:rPr>
              <w:t>8.00-14.00</w:t>
            </w:r>
          </w:p>
        </w:tc>
        <w:tc>
          <w:tcPr>
            <w:tcW w:w="1352" w:type="dxa"/>
          </w:tcPr>
          <w:p w:rsidR="00163712" w:rsidRDefault="00163712">
            <w:r w:rsidRPr="000812F7">
              <w:rPr>
                <w:rFonts w:ascii="Times New Roman" w:hAnsi="Times New Roman" w:cs="Times New Roman"/>
              </w:rPr>
              <w:t>8.00-14.00</w:t>
            </w:r>
          </w:p>
        </w:tc>
        <w:tc>
          <w:tcPr>
            <w:tcW w:w="1354" w:type="dxa"/>
          </w:tcPr>
          <w:p w:rsidR="00163712" w:rsidRDefault="00163712">
            <w:r w:rsidRPr="000812F7">
              <w:rPr>
                <w:rFonts w:ascii="Times New Roman" w:hAnsi="Times New Roman" w:cs="Times New Roman"/>
              </w:rPr>
              <w:t>8.00-14.00</w:t>
            </w:r>
          </w:p>
        </w:tc>
        <w:tc>
          <w:tcPr>
            <w:tcW w:w="1354" w:type="dxa"/>
          </w:tcPr>
          <w:p w:rsidR="00163712" w:rsidRDefault="00163712">
            <w:pPr>
              <w:rPr>
                <w:rFonts w:ascii="Times New Roman" w:hAnsi="Times New Roman" w:cs="Times New Roman"/>
              </w:rPr>
            </w:pPr>
            <w:r w:rsidRPr="000812F7">
              <w:rPr>
                <w:rFonts w:ascii="Times New Roman" w:hAnsi="Times New Roman" w:cs="Times New Roman"/>
              </w:rPr>
              <w:t>8.00-14.00</w:t>
            </w:r>
          </w:p>
          <w:p w:rsidR="00163712" w:rsidRDefault="00163712"/>
        </w:tc>
      </w:tr>
    </w:tbl>
    <w:p w:rsidR="00163712" w:rsidRPr="00163712" w:rsidRDefault="0016371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63712" w:rsidRPr="0016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12"/>
    <w:rsid w:val="00163712"/>
    <w:rsid w:val="00DB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1</cp:revision>
  <dcterms:created xsi:type="dcterms:W3CDTF">2019-04-22T20:02:00Z</dcterms:created>
  <dcterms:modified xsi:type="dcterms:W3CDTF">2019-04-22T20:09:00Z</dcterms:modified>
</cp:coreProperties>
</file>